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15AF83"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" fillcolor="#4f81bd [3204]" stroked="f" strokeweight="2pt"/>
                <v:roundrect id="Rounded Rectangle 4" o:spid="_x0000_s1028" style="position:absolute;left:952;top:1428;width:98396;height:117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" filled="t" fillcolor="#ededed" strokeweight="7pt">
                  <v:stroke endcap="square"/>
                  <v:imagedata r:id="rId11" o:title=""/>
                  <v:path arrowok="t"/>
                </v:shape>
                <v:shape id="Picture 3" o:spid="_x0000_s1030" type="#_x0000_t75" style="position:absolute;left:85915;top:2571;width:9620;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" filled="t" fillcolor="#ededed" strokeweight="7pt">
                  <v:stroke endcap="square"/>
                  <v:imagedata r:id="rId12" o:title=""/>
                  <v:path arrowok="t"/>
                </v:shape>
                <v:shape id="Picture 5" o:spid="_x0000_s1031" type="#_x0000_t75" style="position:absolute;left:27336;top:2571;width:20098;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50"/>
        <w:gridCol w:w="1236"/>
        <w:gridCol w:w="1368"/>
        <w:gridCol w:w="420"/>
        <w:gridCol w:w="1134"/>
        <w:gridCol w:w="3142"/>
        <w:gridCol w:w="1577"/>
        <w:gridCol w:w="1376"/>
        <w:gridCol w:w="2221"/>
        <w:gridCol w:w="1712"/>
      </w:tblGrid>
      <w:tr w:rsidR="001220CC" w:rsidTr="005A1E23">
        <w:trPr>
          <w:trHeight w:val="691"/>
        </w:trPr>
        <w:tc>
          <w:tcPr>
            <w:tcW w:w="4274"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162" w:type="dxa"/>
            <w:gridSpan w:val="6"/>
            <w:tcBorders>
              <w:bottom w:val="single" w:sz="6" w:space="0" w:color="365F91" w:themeColor="accent1" w:themeShade="BF"/>
            </w:tcBorders>
            <w:shd w:val="clear" w:color="auto" w:fill="4F81BD" w:themeFill="accent1"/>
            <w:vAlign w:val="center"/>
          </w:tcPr>
          <w:p w:rsidR="001220CC" w:rsidRPr="004E4D31" w:rsidRDefault="001220CC" w:rsidP="000D5734">
            <w:pPr>
              <w:rPr>
                <w:b/>
                <w:color w:val="FFFFFF" w:themeColor="background1"/>
                <w:sz w:val="44"/>
                <w:szCs w:val="48"/>
              </w:rPr>
            </w:pPr>
            <w:r>
              <w:rPr>
                <w:b/>
                <w:color w:val="FFFFFF" w:themeColor="background1"/>
                <w:sz w:val="44"/>
                <w:szCs w:val="48"/>
              </w:rPr>
              <w:t>&gt;</w:t>
            </w:r>
            <w:r w:rsidR="005A1E23">
              <w:rPr>
                <w:b/>
                <w:color w:val="FFFFFF" w:themeColor="background1"/>
                <w:sz w:val="44"/>
                <w:szCs w:val="48"/>
              </w:rPr>
              <w:t>RHODES UNIVERSITY</w:t>
            </w:r>
          </w:p>
        </w:tc>
      </w:tr>
      <w:tr w:rsidR="003250FD" w:rsidTr="005A1E23">
        <w:trPr>
          <w:trHeight w:val="454"/>
        </w:trPr>
        <w:tc>
          <w:tcPr>
            <w:tcW w:w="3854"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028"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5A1E23">
              <w:rPr>
                <w:b/>
                <w:color w:val="FFFFFF" w:themeColor="background1"/>
                <w:szCs w:val="48"/>
              </w:rPr>
              <w:t>@Rhodes_Uni</w:t>
            </w:r>
          </w:p>
        </w:tc>
      </w:tr>
      <w:tr w:rsidR="003250FD" w:rsidTr="005A1E23">
        <w:trPr>
          <w:trHeight w:val="454"/>
        </w:trPr>
        <w:tc>
          <w:tcPr>
            <w:tcW w:w="3854"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028"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5A1E23">
              <w:t xml:space="preserve"> </w:t>
            </w:r>
            <w:r w:rsidR="005A1E23" w:rsidRPr="005A1E23">
              <w:rPr>
                <w:b/>
                <w:color w:val="FFFFFF" w:themeColor="background1"/>
                <w:szCs w:val="48"/>
              </w:rPr>
              <w:t>https://www.facebook.com/rhodesuniversity/</w:t>
            </w:r>
          </w:p>
        </w:tc>
      </w:tr>
      <w:tr w:rsidR="003250FD" w:rsidTr="005A1E23">
        <w:trPr>
          <w:trHeight w:val="454"/>
        </w:trPr>
        <w:tc>
          <w:tcPr>
            <w:tcW w:w="3854"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028"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5A1E23">
              <w:t xml:space="preserve"> </w:t>
            </w:r>
            <w:r w:rsidR="005A1E23" w:rsidRPr="005A1E23">
              <w:rPr>
                <w:b/>
                <w:color w:val="FFFFFF" w:themeColor="background1"/>
                <w:szCs w:val="48"/>
              </w:rPr>
              <w:t>http://www.ru.ac.za/</w:t>
            </w:r>
          </w:p>
        </w:tc>
      </w:tr>
      <w:tr w:rsidR="00810E96" w:rsidTr="005A1E23">
        <w:trPr>
          <w:trHeight w:val="668"/>
        </w:trPr>
        <w:tc>
          <w:tcPr>
            <w:tcW w:w="125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3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36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4696"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57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7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222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712"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5A1E23" w:rsidTr="005A1E23">
        <w:trPr>
          <w:trHeight w:val="668"/>
        </w:trPr>
        <w:tc>
          <w:tcPr>
            <w:tcW w:w="125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810E96" w:rsidP="00115025">
            <w:pPr>
              <w:rPr>
                <w:sz w:val="20"/>
              </w:rPr>
            </w:pPr>
            <w:r>
              <w:rPr>
                <w:sz w:val="20"/>
              </w:rPr>
              <w:t>5 August 2017</w:t>
            </w:r>
          </w:p>
        </w:tc>
        <w:tc>
          <w:tcPr>
            <w:tcW w:w="123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810E96" w:rsidP="00115025">
            <w:pPr>
              <w:rPr>
                <w:sz w:val="20"/>
              </w:rPr>
            </w:pPr>
            <w:r>
              <w:rPr>
                <w:sz w:val="20"/>
              </w:rPr>
              <w:t>Sarah Baartman District</w:t>
            </w:r>
          </w:p>
        </w:tc>
        <w:tc>
          <w:tcPr>
            <w:tcW w:w="136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810E96" w:rsidP="00115025">
            <w:pPr>
              <w:rPr>
                <w:sz w:val="20"/>
              </w:rPr>
            </w:pPr>
            <w:r>
              <w:rPr>
                <w:sz w:val="20"/>
              </w:rPr>
              <w:t>Rhodes University, Grahamstown</w:t>
            </w:r>
          </w:p>
        </w:tc>
        <w:tc>
          <w:tcPr>
            <w:tcW w:w="4696"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810E96" w:rsidRPr="00B5553E" w:rsidRDefault="00810E96" w:rsidP="00810E96">
            <w:pPr>
              <w:spacing w:after="120"/>
              <w:rPr>
                <w:rFonts w:eastAsia="Times New Roman" w:cs="Arial"/>
                <w:color w:val="000000"/>
                <w:sz w:val="20"/>
              </w:rPr>
            </w:pPr>
            <w:r w:rsidRPr="00B5553E">
              <w:rPr>
                <w:rFonts w:eastAsia="Times New Roman" w:cs="Arial"/>
                <w:color w:val="000000"/>
                <w:sz w:val="20"/>
              </w:rPr>
              <w:t>RU Faculties of Science and Pharmacy Open Day</w:t>
            </w:r>
          </w:p>
          <w:p w:rsidR="00810E96" w:rsidRPr="00B5553E" w:rsidRDefault="00810E96" w:rsidP="00810E96">
            <w:pPr>
              <w:numPr>
                <w:ilvl w:val="0"/>
                <w:numId w:val="1"/>
              </w:numPr>
              <w:spacing w:after="120"/>
              <w:ind w:left="714" w:hanging="357"/>
              <w:rPr>
                <w:rFonts w:eastAsia="Times New Roman" w:cs="Arial"/>
                <w:color w:val="000000"/>
                <w:sz w:val="20"/>
              </w:rPr>
            </w:pPr>
            <w:r w:rsidRPr="00B5553E">
              <w:rPr>
                <w:rFonts w:eastAsia="Times New Roman" w:cs="Arial"/>
                <w:color w:val="000000"/>
                <w:sz w:val="20"/>
              </w:rPr>
              <w:t>During this day, Saturday morning from 09h00 – 13h00, various Departments will hol</w:t>
            </w:r>
            <w:r>
              <w:rPr>
                <w:rFonts w:eastAsia="Times New Roman" w:cs="Arial"/>
                <w:color w:val="000000"/>
                <w:sz w:val="20"/>
              </w:rPr>
              <w:t>d activities aimed at grade 9 learners</w:t>
            </w:r>
            <w:r w:rsidRPr="00B5553E">
              <w:rPr>
                <w:rFonts w:eastAsia="Times New Roman" w:cs="Arial"/>
                <w:color w:val="000000"/>
                <w:sz w:val="20"/>
              </w:rPr>
              <w:t xml:space="preserve"> their parents/guardians and teachers. These activities will range from career talks, hands-on experiments, demonstrations, lectures on the various subjects, depending on what the Department’s staff and students have to offer. </w:t>
            </w:r>
          </w:p>
          <w:p w:rsidR="00810E96" w:rsidRPr="00B5553E" w:rsidRDefault="00810E96" w:rsidP="00810E96">
            <w:pPr>
              <w:numPr>
                <w:ilvl w:val="0"/>
                <w:numId w:val="1"/>
              </w:numPr>
              <w:rPr>
                <w:rFonts w:eastAsia="Times New Roman" w:cs="Arial"/>
                <w:b/>
                <w:color w:val="000000"/>
                <w:sz w:val="20"/>
              </w:rPr>
            </w:pPr>
            <w:r w:rsidRPr="00B5553E">
              <w:rPr>
                <w:rFonts w:eastAsia="Times New Roman" w:cs="Arial"/>
                <w:color w:val="000000"/>
                <w:sz w:val="20"/>
              </w:rPr>
              <w:t>The aim will be to convince learners how important it is to choose maths, Physical Sciences and Life Sciences for subjects to take to grade 12 and get them excited about Science as a possible career choice.</w:t>
            </w:r>
          </w:p>
          <w:p w:rsidR="003250FD" w:rsidRDefault="003250FD" w:rsidP="00115025">
            <w:pPr>
              <w:rPr>
                <w:sz w:val="20"/>
              </w:rPr>
            </w:pPr>
          </w:p>
        </w:tc>
        <w:tc>
          <w:tcPr>
            <w:tcW w:w="157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810E96" w:rsidP="00115025">
            <w:pPr>
              <w:rPr>
                <w:sz w:val="20"/>
                <w:szCs w:val="20"/>
              </w:rPr>
            </w:pPr>
            <w:r>
              <w:rPr>
                <w:sz w:val="20"/>
                <w:szCs w:val="20"/>
              </w:rPr>
              <w:t>We are targeting 350 Grade 9 learners to join us with around 50 educators and 50 of our local general public.</w:t>
            </w:r>
          </w:p>
        </w:tc>
        <w:tc>
          <w:tcPr>
            <w:tcW w:w="137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810E96" w:rsidP="00115025">
            <w:pPr>
              <w:rPr>
                <w:sz w:val="20"/>
              </w:rPr>
            </w:pPr>
            <w:r>
              <w:rPr>
                <w:sz w:val="20"/>
              </w:rPr>
              <w:t>We will open registration at 8am and things will end at 1pm</w:t>
            </w:r>
          </w:p>
        </w:tc>
        <w:tc>
          <w:tcPr>
            <w:tcW w:w="222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810E96" w:rsidP="00115025">
            <w:pPr>
              <w:rPr>
                <w:sz w:val="20"/>
              </w:rPr>
            </w:pPr>
            <w:r>
              <w:rPr>
                <w:sz w:val="20"/>
              </w:rPr>
              <w:t xml:space="preserve">Kim Weaver </w:t>
            </w:r>
            <w:hyperlink r:id="rId14" w:history="1">
              <w:r w:rsidRPr="001D1A3B">
                <w:rPr>
                  <w:rStyle w:val="Hyperlink"/>
                  <w:sz w:val="20"/>
                </w:rPr>
                <w:t>k.weaver@ru.ac.za</w:t>
              </w:r>
            </w:hyperlink>
            <w:r>
              <w:rPr>
                <w:sz w:val="20"/>
              </w:rPr>
              <w:t xml:space="preserve"> 0466037702</w:t>
            </w:r>
          </w:p>
        </w:tc>
        <w:tc>
          <w:tcPr>
            <w:tcW w:w="1712"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810E96" w:rsidP="00115025">
            <w:pPr>
              <w:rPr>
                <w:sz w:val="20"/>
              </w:rPr>
            </w:pPr>
            <w:r>
              <w:rPr>
                <w:sz w:val="20"/>
              </w:rPr>
              <w:t>YES</w:t>
            </w:r>
          </w:p>
        </w:tc>
      </w:tr>
      <w:tr w:rsidR="005A1E23" w:rsidTr="005A1E23">
        <w:trPr>
          <w:trHeight w:val="668"/>
        </w:trPr>
        <w:tc>
          <w:tcPr>
            <w:tcW w:w="125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810E96" w:rsidP="00115025">
            <w:pPr>
              <w:rPr>
                <w:sz w:val="20"/>
              </w:rPr>
            </w:pPr>
            <w:r>
              <w:rPr>
                <w:sz w:val="20"/>
              </w:rPr>
              <w:lastRenderedPageBreak/>
              <w:t>4-11 August 2017</w:t>
            </w:r>
          </w:p>
        </w:tc>
        <w:tc>
          <w:tcPr>
            <w:tcW w:w="123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810E96" w:rsidP="00115025">
            <w:pPr>
              <w:rPr>
                <w:sz w:val="20"/>
              </w:rPr>
            </w:pPr>
            <w:r>
              <w:rPr>
                <w:sz w:val="20"/>
              </w:rPr>
              <w:t>Sarah Baartman District</w:t>
            </w:r>
          </w:p>
        </w:tc>
        <w:tc>
          <w:tcPr>
            <w:tcW w:w="136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810E96" w:rsidP="00115025">
            <w:pPr>
              <w:rPr>
                <w:sz w:val="20"/>
              </w:rPr>
            </w:pPr>
            <w:r>
              <w:rPr>
                <w:sz w:val="20"/>
              </w:rPr>
              <w:t>Grahamstown</w:t>
            </w:r>
          </w:p>
        </w:tc>
        <w:tc>
          <w:tcPr>
            <w:tcW w:w="4696"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810E96" w:rsidRPr="00810E96" w:rsidRDefault="00810E96" w:rsidP="00810E96">
            <w:pPr>
              <w:rPr>
                <w:rFonts w:eastAsia="Times New Roman" w:cs="Arial"/>
                <w:color w:val="000000"/>
                <w:sz w:val="20"/>
                <w:szCs w:val="20"/>
              </w:rPr>
            </w:pPr>
            <w:r w:rsidRPr="00810E96">
              <w:rPr>
                <w:rFonts w:eastAsia="Times New Roman" w:cs="Arial"/>
                <w:color w:val="000000"/>
                <w:sz w:val="20"/>
                <w:szCs w:val="20"/>
              </w:rPr>
              <w:t xml:space="preserve">Grocotts Mail, a local newspaper along with two local community radio stations will showcase the Rhodes University Faculties of Science and Pharmacy by interviewing key scientists in the Institution. The focus will be showcasing the incredible scientists and research facilities we have on our doorstep here in Grahamstown. </w:t>
            </w:r>
            <w:r w:rsidRPr="00810E96">
              <w:rPr>
                <w:rFonts w:eastAsia="Times New Roman" w:cs="Arial"/>
                <w:b/>
                <w:color w:val="000000"/>
                <w:sz w:val="20"/>
                <w:szCs w:val="20"/>
              </w:rPr>
              <w:t>‘</w:t>
            </w:r>
            <w:r w:rsidRPr="00810E96">
              <w:rPr>
                <w:rFonts w:eastAsia="Times New Roman" w:cs="Arial"/>
                <w:color w:val="000000"/>
                <w:sz w:val="20"/>
                <w:szCs w:val="20"/>
              </w:rPr>
              <w:t xml:space="preserve">Science in Grahamstown’ will be focussed around our scientists and research facilities and will be a fun and lively cross-media hyper-local education and awareness campaign.  </w:t>
            </w:r>
          </w:p>
          <w:p w:rsidR="00810E96" w:rsidRPr="00810E96" w:rsidRDefault="00810E96" w:rsidP="00810E96">
            <w:pPr>
              <w:rPr>
                <w:rFonts w:eastAsia="Times New Roman" w:cs="Arial"/>
                <w:color w:val="000000"/>
                <w:sz w:val="20"/>
                <w:szCs w:val="20"/>
              </w:rPr>
            </w:pPr>
            <w:r w:rsidRPr="00810E96">
              <w:rPr>
                <w:rFonts w:eastAsia="Times New Roman" w:cs="Arial"/>
                <w:color w:val="000000"/>
                <w:sz w:val="20"/>
                <w:szCs w:val="20"/>
              </w:rPr>
              <w:t xml:space="preserve">Focus areas will be the novel research facilities on Rhodes University’s campus as well as the Albany Museum as places to visit during the NSW RU Open Day. </w:t>
            </w:r>
          </w:p>
          <w:p w:rsidR="003250FD" w:rsidRDefault="003250FD" w:rsidP="00115025">
            <w:pPr>
              <w:rPr>
                <w:sz w:val="20"/>
              </w:rPr>
            </w:pPr>
          </w:p>
        </w:tc>
        <w:tc>
          <w:tcPr>
            <w:tcW w:w="157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810E96" w:rsidP="00810E96">
            <w:pPr>
              <w:rPr>
                <w:sz w:val="20"/>
                <w:szCs w:val="20"/>
              </w:rPr>
            </w:pPr>
            <w:r>
              <w:rPr>
                <w:sz w:val="20"/>
                <w:szCs w:val="20"/>
              </w:rPr>
              <w:t>The newspaper and radio stations reach around 2500 people of our general public. 50 students, 10 journalists and 20 scientists will be involved in these activities.</w:t>
            </w:r>
          </w:p>
        </w:tc>
        <w:tc>
          <w:tcPr>
            <w:tcW w:w="137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810E96" w:rsidP="00810E96">
            <w:pPr>
              <w:rPr>
                <w:sz w:val="20"/>
              </w:rPr>
            </w:pPr>
            <w:r>
              <w:rPr>
                <w:sz w:val="20"/>
              </w:rPr>
              <w:t>The radio broadcasts will be the whole week (3-5 shows) and the Grocotts will have pages about NSW and ‘Science in Grahsmtown’ in the paper on Friday the 4</w:t>
            </w:r>
            <w:r w:rsidRPr="00810E96">
              <w:rPr>
                <w:sz w:val="20"/>
                <w:vertAlign w:val="superscript"/>
              </w:rPr>
              <w:t>th</w:t>
            </w:r>
            <w:r>
              <w:rPr>
                <w:sz w:val="20"/>
              </w:rPr>
              <w:t xml:space="preserve"> of August and the 11</w:t>
            </w:r>
            <w:r w:rsidRPr="00810E96">
              <w:rPr>
                <w:sz w:val="20"/>
                <w:vertAlign w:val="superscript"/>
              </w:rPr>
              <w:t>th</w:t>
            </w:r>
            <w:r>
              <w:rPr>
                <w:sz w:val="20"/>
              </w:rPr>
              <w:t xml:space="preserve"> of August.</w:t>
            </w:r>
          </w:p>
        </w:tc>
        <w:tc>
          <w:tcPr>
            <w:tcW w:w="222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A1E23" w:rsidRDefault="005A1E23" w:rsidP="00115025">
            <w:pPr>
              <w:rPr>
                <w:sz w:val="20"/>
              </w:rPr>
            </w:pPr>
            <w:r w:rsidRPr="005A1E23">
              <w:rPr>
                <w:sz w:val="20"/>
              </w:rPr>
              <w:t>Sue Maclennan – Editor Grocott’s Mail:</w:t>
            </w:r>
            <w:r w:rsidRPr="005A1E23">
              <w:rPr>
                <w:b/>
                <w:sz w:val="20"/>
              </w:rPr>
              <w:t xml:space="preserve">  </w:t>
            </w:r>
            <w:hyperlink r:id="rId15" w:history="1">
              <w:r w:rsidRPr="005A1E23">
                <w:rPr>
                  <w:rStyle w:val="Hyperlink"/>
                  <w:b/>
                  <w:sz w:val="20"/>
                </w:rPr>
                <w:t>ed5@ed.grocotts.co.zav</w:t>
              </w:r>
            </w:hyperlink>
          </w:p>
          <w:p w:rsidR="005A1E23" w:rsidRDefault="005A1E23" w:rsidP="00115025">
            <w:pPr>
              <w:rPr>
                <w:sz w:val="20"/>
              </w:rPr>
            </w:pPr>
            <w:r>
              <w:rPr>
                <w:sz w:val="20"/>
              </w:rPr>
              <w:t>AND</w:t>
            </w:r>
          </w:p>
          <w:p w:rsidR="005A1E23" w:rsidRDefault="00810E96" w:rsidP="00115025">
            <w:pPr>
              <w:rPr>
                <w:sz w:val="20"/>
              </w:rPr>
            </w:pPr>
            <w:r>
              <w:rPr>
                <w:sz w:val="20"/>
              </w:rPr>
              <w:t xml:space="preserve">Kim Weaver </w:t>
            </w:r>
            <w:hyperlink r:id="rId16" w:history="1">
              <w:r w:rsidRPr="001D1A3B">
                <w:rPr>
                  <w:rStyle w:val="Hyperlink"/>
                  <w:sz w:val="20"/>
                </w:rPr>
                <w:t>k.weaver@ru.ac.za</w:t>
              </w:r>
            </w:hyperlink>
            <w:r>
              <w:rPr>
                <w:sz w:val="20"/>
              </w:rPr>
              <w:t xml:space="preserve"> 0466037702</w:t>
            </w:r>
          </w:p>
        </w:tc>
        <w:tc>
          <w:tcPr>
            <w:tcW w:w="1712"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5A1E23" w:rsidP="00115025">
            <w:pPr>
              <w:rPr>
                <w:sz w:val="20"/>
              </w:rPr>
            </w:pPr>
            <w:r>
              <w:rPr>
                <w:sz w:val="20"/>
              </w:rPr>
              <w:t>NO</w:t>
            </w: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AE" w:rsidRDefault="004313AE" w:rsidP="00341F82">
      <w:pPr>
        <w:spacing w:after="0" w:line="240" w:lineRule="auto"/>
      </w:pPr>
      <w:r>
        <w:separator/>
      </w:r>
    </w:p>
  </w:endnote>
  <w:endnote w:type="continuationSeparator" w:id="0">
    <w:p w:rsidR="004313AE" w:rsidRDefault="004313AE"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AE" w:rsidRDefault="004313AE" w:rsidP="00341F82">
      <w:pPr>
        <w:spacing w:after="0" w:line="240" w:lineRule="auto"/>
      </w:pPr>
      <w:r>
        <w:separator/>
      </w:r>
    </w:p>
  </w:footnote>
  <w:footnote w:type="continuationSeparator" w:id="0">
    <w:p w:rsidR="004313AE" w:rsidRDefault="004313AE"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E3140"/>
    <w:multiLevelType w:val="hybridMultilevel"/>
    <w:tmpl w:val="F9AA906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B092D"/>
    <w:rsid w:val="000D5734"/>
    <w:rsid w:val="000E259B"/>
    <w:rsid w:val="000F3E02"/>
    <w:rsid w:val="00115025"/>
    <w:rsid w:val="001220CC"/>
    <w:rsid w:val="001F08EE"/>
    <w:rsid w:val="003250FD"/>
    <w:rsid w:val="00341F82"/>
    <w:rsid w:val="003714F7"/>
    <w:rsid w:val="003B6FCE"/>
    <w:rsid w:val="004313AE"/>
    <w:rsid w:val="00455051"/>
    <w:rsid w:val="0047487B"/>
    <w:rsid w:val="00492B31"/>
    <w:rsid w:val="004E4D31"/>
    <w:rsid w:val="0055601D"/>
    <w:rsid w:val="005A1E23"/>
    <w:rsid w:val="005A4774"/>
    <w:rsid w:val="005D6547"/>
    <w:rsid w:val="00613287"/>
    <w:rsid w:val="00686525"/>
    <w:rsid w:val="006A079A"/>
    <w:rsid w:val="00717AC2"/>
    <w:rsid w:val="00730B9D"/>
    <w:rsid w:val="007E14BE"/>
    <w:rsid w:val="00807EF0"/>
    <w:rsid w:val="00810E96"/>
    <w:rsid w:val="008F6862"/>
    <w:rsid w:val="00993CCD"/>
    <w:rsid w:val="00AE01D4"/>
    <w:rsid w:val="00B97977"/>
    <w:rsid w:val="00D418BB"/>
    <w:rsid w:val="00D54E87"/>
    <w:rsid w:val="00DD6F46"/>
    <w:rsid w:val="00E10398"/>
    <w:rsid w:val="00E27062"/>
    <w:rsid w:val="00F2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810E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810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weaver@ru.ac.z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ed5@ed.grocotts.co.za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weaver@r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dcterms:created xsi:type="dcterms:W3CDTF">2017-06-20T10:06:00Z</dcterms:created>
  <dcterms:modified xsi:type="dcterms:W3CDTF">2017-06-20T10:06:00Z</dcterms:modified>
</cp:coreProperties>
</file>